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jc w:val="both"/>
        <w:rPr>
          <w:rFonts w:hint="eastAsia" w:ascii="黑体" w:hAnsi="宋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湖北经济学院继续教育学院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20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宋体" w:eastAsia="黑体"/>
          <w:b/>
          <w:sz w:val="32"/>
          <w:szCs w:val="32"/>
        </w:rPr>
        <w:t>-20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23</w:t>
      </w:r>
      <w:r>
        <w:rPr>
          <w:rFonts w:hint="eastAsia" w:ascii="黑体" w:hAnsi="宋体" w:eastAsia="黑体"/>
          <w:b/>
          <w:sz w:val="32"/>
          <w:szCs w:val="32"/>
        </w:rPr>
        <w:t>学年学生学科竞赛奖获奖名单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覃祥宇（工程J2201，《思想道德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  行（工程J2201，《毛泽东思想和中国特色社会主义理论体系概论》）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胡允华（工程J2201，《建筑工程合同管理》）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邹承宇（工程J2201，《经济法概论（财经类）》）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王孟洋（工程J2201，《现代管理实务》）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曹  俊（工程J2201，《公共关系实务》）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周鑫招（工程J2202，《思想道德修养与法律基础》）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程同庆（工程J2202，《思想道德修养与法律基础》）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董禹庆（工程J2202，《毛泽东思想和中国特色社会主义理论体系概论》）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翟文超（工程J2202，《建设工程合同管理》《现代管理实务》）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张先轩（工程J2202，《建设工程合同管理》）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帅金雄（工程J2202，《公共关系实务》）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纪宇康（视传J2201，《思想道德修养与法律基础》）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龚晓琼（视传J2201，《毛泽东思想和中国特色社会主义理论体系概论》）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周春秀（视传J2201，《设计概论》）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张珮嘉（视传J2201，《设计基础》）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李菲琳（视传J2201，《美术鉴赏》）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  好（视传J2202，《思想道德修养与法律基础》）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吴健豪（视传J2202，《毛泽东思想和中国特色社会主义理论体系概论》）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王瑞瑶（视传J2202，《毛泽东思想和中国特色社会主义理论体系概论》《设计概论》《设计基础》）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邓  倩（视传J2202，《设计概论》《美术鉴赏》）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张一丹（视传J2202，《设计概论》《设计基础》）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曾长纯（视传J2202，《设计基础》）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刘文琦（会计J2201，《思想道德修养与法律基础》《企业管理概论》）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黄兹煊（会计J2201，《毛泽东思想和中国特色社会主义理论体系概论》）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吴雨涵（会计J2201，《基础会计学》）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程思影（会计J2201，《企业管理概论》《现代管理实务》）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杨思琪（会计J2201，《公共关系实务》）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赵凤祥（会计J2202，《思想道德修养与法律基础》）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刘梦琪（会计J2202，《毛泽东思想和中国特色社会主义理论体系概论》《企业管理概论》）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吴  桐（会计J2202，《基础会计学》《公共关系实务》）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陈天伦（会计J2202，《现代管理实务》）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徐士强（动画VRJ2201，《毛泽东思想和中国特色社会主义理论体系概论》）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李纯子（动画VRJ2201，《思想道德修养与法律基础》《美术鉴赏》）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  泽（动画VRJ2202，《毛泽东思想和中国特色社会主义理论体系概论》《美术鉴赏》）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段琪瑞（动画VRJ2202，《思想道德修养与法律基础》）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翁月月（动画VRJ2202，《思想道德修养与法律基础》）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翟燕辉（动画VRJ2202，《大学语文》《毛泽东思想和中国特色社会主义理论体系概论》）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程锦烨（人力J2201班，《思想道德修养与法律基础》《企业管理概论》）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姚  敏（人力J2201班，《毛泽东思想和中国特色社会主义理论体系概论》）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韩  晨（人力J2201班，《社会保障概论》）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李俊楠（人力J2201班，《企业管理概论》《劳动就业概论》）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贾  诤（人力J2202班，《思想道德修养与法律基础》《社会保障概论》《劳动就业概论》）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万  依（人力J2202班，《思想道德修养与法律基础》）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牟智敏（人力J2202班，《毛泽东思想和中国特色社会主义理论体系概论》）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耿晶晶（人力J2202班，《企业管理概论》）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徐  浩（人力J2202班，《企业管理概论》）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陈雨蒙（网新J2201班，《思想道德修养与法律基础》《毛泽东思想和中国特色社会主义理论体系概论》《公共关系学》《电子商务概论》）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邓玉辰（网新J2201班，《公共关系实务》）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刘心奕（网新J2202班，《思想道德修养与法律基础》）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杨黄怡（网新J2202班，《毛泽东思想和中国特色社会主义理论体系概论》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沈京晶（网新J2202班，《公共关系学》《公共关系实务》）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刘政扬（网新J2202班，《电子商务概论》）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丁思佳（网新J2202班，《现代管理实务》）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张圣民（网新J2202班，《公共关系实务》）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罗嘉逊（网新J2203班，《思想道德修养与法律基础》）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吕  立（网新J2203班，《毛泽东思想和中国特色社会主义理论体系概论》《电子商务概论》《公共关系实务》）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赵俊文（网新J2203班，《公共关系学》，《现代管理实务》）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余昕蓓（网新J2204班，《思想道德修养与法律基础》）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唐璐珺（网新J2204班，《毛泽东思想和中国特色社会主义理论体系概论》《电子商务概论》）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胡慧敏（网新J2204班，《毛泽东思想和中国特色社会主义理论体系概论》《公共关系实务》）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张海洋（网新J2204班，《公共关系学》）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叶  秀（网新J2204班，《现代管理实务》）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付  裕（网新J2205班，《思想道德修养与法律基础》）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张成俐（网新J2205班，《毛泽东思想和中国特色社会主义理论体系概论》）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陈建行（网新J2205班，《公共关系学》）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张梦瑶（网新J2205班，《电子商务概论》）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陈建行（网新J2205班，《现代管理实务》）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郑雨萌（网新J2205班,《公共关系实务》）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余东旭（网新J2206班，《思想道德修养与法律基础》）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余仁可（网新J2206班，《毛泽东思想和中国特色社会主义理论体系概论》）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毛思怡（网新J2206班，《公共关系学》）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董雨佳（网新J2206班，《现代管理实务》）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黄斯培（网新J2206班，《公共关系实务》）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赵泽阳（工程J2103班，《大学语文》《工程招标与承包》《房地产评估》《经济法概论（财经类）》《建设工程合同管理》《政治经济学（财经类）》《公共关系实务》）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董  邹（工程J2103班，《房屋建筑学》《现代管理实务》）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高玉林（工程J2103班，《沟通技巧》）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张梦婷（金融J2101班，《货币银行学》《商业银行业务与经营》《沟通技巧》《劳动就业概论》《公共关系实务》）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吴振豪（金融J2101班，《大学语文》《银行信贷管理学》）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王忠华（金融J2101班，《证券投资与管理》）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熊伊美（金融J2101班，《现代管理实务》）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周玉婉（金融J2101班，《经济法概论》）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  鹏（动画J2101班，《大学语文》）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李金杰（动画J2101班，《大学语文》）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胡思豪（动画J2101班，《动画概论》《美术鉴赏》）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许  晴（动画J2101班，《动画造型与运动规律》《美术鉴赏》）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陆珍猛（动画J2101班，《数字媒体视频编辑》）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  佳（动画J2101班，《数字媒体视频编辑》）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  佳（动画J2101班，《电脑美术设计》）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吴丹娜（动画J2101班，《美术鉴赏》）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李其骏（动画J2101班，《美术鉴赏》）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陈艳玲（动画J2101班，《美术鉴赏》）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王诗颖（动画J2102班，《大学语文》《动画概论》）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郭  欢（动画J2102班，《大学语文》）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皮昶全（动画J2102班，《动画概论》）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王金雯（动画J2102班，《动画造型与运动规律》）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江  雨（动画J2102班，《动画造型与运动规律》）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钟  攀（动画J2102班，《数字媒体视频编辑》《电脑美术设计》）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彭易玲（动画J2102班，《美术鉴赏》）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昌熊慈（会计J2101班，《大学语文》）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张悦玥（会计J2101班，《基础会计学》《企业管理概论》《中级财务会计》《管理会计（一）》《公共关系实务》《政治经济学（财经类）》）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  恋（会计J2101班，《企业管理概论》《市场营销学》）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蔡丹阳（会计J2101班,《财务管理》《市场营销学》）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卢怡杰（会计J2101班,《市场营销学》）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黄慧梅（会计J2101班,《市场营销学》）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咬嘉慧（会计J2101班,《公关礼仪》)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邹德琴（会计J2101班,《现代管理实务》)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黄子涵（会计J2101班,《法律基础》)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  莎（会计J2102班，《基础会计学》）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余家兴（会计J2102班,《企业管理概论》）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马陈雪（会计J2102班,《中级财务会计》《财务管理》《公关礼仪》）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赵婧茹（会计J2102班,《市场营销学》《政治经济学（财经类）》《法律基础》）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秦依雯（会计J2102班,《现代管理实务》)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顾超云（会计J2102班,《现代管理实务》)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金珊珊（会计J2102班,《公共关系实务》)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何光应（人力J2101班,《大学语文》）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刘紫威（人力J2101班,《社会保障概论》《管理心理学》《公共关系学》《劳动就业概论》）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  淼（人力J2101班,《人力资源管理（一）》《现代管理实务》《公共关系实务》）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王之敏（人力J2101班,《人力资源管理（一）》）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林莉莉（人力J2101班,《人力资源管理（一）》《组织行为学》）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何族艾（人力J2101班,《劳动就业概论》《政治经济学（财经类）》《公关礼仪》）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赵硕硕（人力J2101班,《政治经济学（财经类）》）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黎泽涛（人力J2101班,《公关礼仪》）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  杨成灿（人力J2102班,《公共关系实务》《公共礼仪》《现代管理实务》）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倪诗颖（人力J2102班,《公共关系实务》）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杨灵梅（人力J2102班,《公共关系学》）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  希（人力J2102班,《管理心理学》）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胡俊杰（人力J2102班,《劳动就业概论》《政治经济学（财经类））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赵鑫宇（人力J2102班,《组织行为学》）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朱欣晴（人力J2102班,《人力资源管理（一）》）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高  妮（人力J2102班,《社会保障概论》）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郭林涛（动画VRJ2103班,《大学语文》《美术鉴赏》）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黄春丽（动画VRJ2103班,《美术鉴赏》）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郑明源（动画VRJ2103班,《动画概论》《数字媒体视频编辑》）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徐  军（动画VRJ2103班,《动画概论》）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梅  可（动画VRJ2103班,《动画造型与运动规律》）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喻子健（动画VRJ2103班,《动画造型与运动规律》）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舒海晟（动画3DJ2104班,《美术鉴赏》）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孙晓雯（动画3DJ2104班,《大学语文》《动画概论》）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田卓舒（动画3DJ2104班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,《动画造型与运动规律》）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  萍（网新J2101班,《社会学概论》)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郑天宇（网新J2101班,《公共关系学》)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  俊（网新J2101班，《网页设计与制作》《公共关系实务》《公关礼仪》《网络传播概论》）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邵义杰（网新J2101班，《公关礼仪》)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杨铭禹（网新J2101班，《政治经济学（财经类）》)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王佳佳（网新J2101班，《网络广告学》《多媒体信息基础》)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程远远（网新J2101班,《电子商务概论》)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郭莉莉（网新J2102班,《社会学概论》)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赖盈盈（网新J2102班,《电子商务概论》《公共关系学》《网络传播概论》)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高  洁（网新J2102班，《网络广告学》）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熊廷洪（网新J2102班，《网页设计与制作》）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孙文乐（网新J2102班，《政治经济学（财经类）》)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韩啸宇（网新J2102班，《公关礼仪》)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何思扬（网新J2102班，《多媒体信息基础》)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谢文国（网新J2102班，《公共关系实务》)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邬巽昊（网新J2103班,《公共关系学》《政治经济学》）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熊  远（网新J2103班,《公关礼仪》《网络传播概论—》《社会学概论》）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付春晓（网新J2103班,《现代管理实务》《网络广告学》《公共关系实务）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  雨（网新J2103班,《公共关系实务》）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汤杏林（网新J2103班,《电子商务概论》）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闵熹城（网新J2103班,《网页设计与制作》）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陈莹浈（电商J2101班，《大学语文》）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熊壮壮（电商J2101班，《高等数学（一）》《管理信息系统》）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栗敏敏（电商J2101班，《基础会计学》《市场营销（三）》《公关礼仪》）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杨  凤（电商J2101班，《市场营销（三）》《现代管理实务》）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汪春丽（电商J2101班，《电子商务与电子政务》）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  毅（电商J2101班，《现代管理实务》《公共关系实务》）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易红静（电商J2101班，《电子商务案例分析》）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谢心怡（电商J2102班，《大学语文》《电子商务案例分析》《管理信息系统》）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於江啸（电商J2102班，《高等数学（一）》《基础会计学》《市场营销（三）》《现代管理实务》《公关礼仪》《公共关系实务》）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王玲霞（电商J2102班，《电子商务案例分析》）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李松阳（电商J2103班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，《大学语文》《高数》《电子商务案例分析》）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李青青（电商J2103班，《基础会计学》《市场营销（三）》《电子商务案例分析》《公共关系实务》）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向银花（电商J2103班，《电子商务案例分析》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方龚俐（电商J2103班，《电子商务案例分析》《现代管理实务》）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唐延斌（工程J2101班，《大学语文》）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曹清航（工程J2101班，《施工企业会计》《工程招标与承包》）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陈海金（工程J2101班，《建设工程合同管理》《经济法概论》（财经类）《沟通技巧》）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金超龙（工程J2101班，《房地产评估》）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沈桂平（工程J2101班，《房屋建筑学》）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岑  昊（工程J2101班，《现代管理实务》）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孔祥银（工程J2101班，《政治经济学》(财经类））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汪  南（工程J2101班，《政治经济学》(财经类））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于阳光（工程J2101班，《公共关系实务》）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黄大清（工程J2102班，《大学语文》《工程招标与承包》《房屋建筑学》《沟通技巧》）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程雨凡（工程J2102班，《工程招标与承包》《政治经济学》(财经类））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邱康浩（工程J2102班，《房地产评估》）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刘鹏辉（工程J2102班，《经济法概论》（财经类）《公共关系实务》）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宋佳蔚（工程J2102班，《沟通技巧》）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  彬（工程J2001班，《工程招标与承包》）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田  奇（工程J2001班，《工程招标与承包》）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陈梦园（工程J2001班，《劳动就业概论》《管理学原理》《工程管理概论》）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  云（工程J2001班，《国际工程承包与管理》）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  奕（工程J2001班，《建筑法规》）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王庭婷（工程J2002班，《工程招标与承包》）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杨前进（工程J2002班，《工程招标与承包》）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左圆方（工程J2002班，《英语二》）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叶新德（工程J2002班，《国际工程承包与管理》）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王贺凡（工程J2002班，《工程管理概论》）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杜  宇（工程J2002班，《管理学原理》《建筑法规》《劳动就业概论》）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夏雨涵（金融J2001，《货币银行学》《银行信贷管理学》）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刘雅倩（金融J2001，《企业管理概论》）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贺怡雪（金融J2002，《马克思主义基本原理概论》）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苏杨秋实（金融J2002，《法律基础》）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韦继正（金融J2002，《银行信贷管理学》）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沈  婷（人力J2001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，《人员素质测评理论与方法》《劳动关系学》《马克思主义基本原理概论》《中国近现代史纲要》《大学语文》《客户服务》《劳动与社会保障》《人力资源管理(一)》《人力资源开发与管理》）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陈先盈（人力J2001，《薪酬管理》《礼仪学》）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黄浩然（人力J2001，《劳动经济学》《企业管理概论》）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蔡  婕（网新J2001班，《广播电视概论》《应用写作学》《传播学概论》）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聂淑莹（网新J2001班，《中国近现代史纲要》《大学语文》《网络营销与策划》）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李乐成（网新J2001班，《中国近现代史纲要》）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张赛雅（网新J2001班，《互动媒体设计》）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王田欧雯（网新J2001班，《英语（二）》《网络营销与策划》）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吕  琴（网新J2001班，《新闻道德与新闻法规》）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朱菲菲（网新J2001班，《网络营销与策划》）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华广麟（20动画VRJ2001班，《数字媒体视频编辑》）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陈景斌（20动画VRJ2001班，《影像与剪辑技术》）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马  鹏（20动画VRJ2001班，《电脑艺术设计》）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  妍（20动画VRJ2001班，《中国近现代史纲要》）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李应菊（20动画VRJ2002班，《中国近现代史纲要》）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胡斯琪（20动画VRJ2002班，《数字录音制作》）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张茹茹（20动画VRJ2002班，《电脑艺术设计》《数字录音制作》《数字媒体视频编辑》《影像与剪辑技术》）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倪志伟（20动画3DJ2003班，《电脑艺术设计》）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赵志超（20动画3DJ2003班，《数字录音制作》《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数字媒体视频编辑》）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郑林峰（20动画3DJ2003班，《影像与剪辑技术》）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官  帅（20动画3DJ2003班，《影像与剪辑技术》）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赵志超（20动画3DJ2003班，《中国近现代史纲要》）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董雨晴（电商J2001班，《电子商务案例分析》《法律基础》《劳动就业概论》）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欧阳剑（电商J2001班，《管理信息系统》）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周文豪（电商J2001班，《沟通技巧》）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刘俊杰（电商J2001班，《网络经济与企业管理》）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廖  璇（电商J2002班，《电子商务案例分析》）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王海波（电商J2002班，《法律基础》）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邓涵文（电商J2002班，《劳动就业概论》《管理信息系统》）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周  倩（会计J2001，《沟通技巧》《供应链物流学》《金融理论与实务》《政治经济学(财经类)》）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张楷繁（会计J2001，《英语(二)》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陈凌朦（会计J2001，《大学语文》）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李梦圆（会计J2001，《政治经济学(财经类)》《中级财务会计》）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黄  清（会计J2001，《应用写作学》）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张  琴（会计J2001，《法律基础》）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吉婉琴（会计J2002，《供应链物流学》）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李转转（会计J2002，《金融理论与实务》《法律基础》）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刘  茗（会计J2002，《政治经济学(财经类)》）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单顺健（会计J2002，《大学语文》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）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Mjc3MmI1MmRhOGEwYzdjMzczZjQyOTMxYzcyODEifQ=="/>
  </w:docVars>
  <w:rsids>
    <w:rsidRoot w:val="729F734A"/>
    <w:rsid w:val="46C722E4"/>
    <w:rsid w:val="51844F18"/>
    <w:rsid w:val="70714D08"/>
    <w:rsid w:val="729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2023-11-09T05:59:00Z</dcterms:created>
  <dc:creator>一切会更好</dc:creator>
  <cp:lastModifiedBy>WPS_1615294853</cp:lastModifiedBy>
  <dcterms:modified xsi:type="dcterms:W3CDTF">2023-11-09T06:56:05Z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DB9738EE45BD4262B58F5F69324EF679_11</vt:lpwstr>
  </property>
</Properties>
</file>